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67E3" w14:textId="224B87E2" w:rsidR="007843FE" w:rsidRPr="00DE10B1" w:rsidRDefault="001E169A" w:rsidP="001E169A">
      <w:pPr>
        <w:jc w:val="center"/>
        <w:rPr>
          <w:rFonts w:ascii="Century Gothic" w:eastAsia="Times New Roman" w:hAnsi="Century Gothic"/>
          <w:b/>
          <w:bCs/>
        </w:rPr>
      </w:pPr>
      <w:r w:rsidRPr="00DE10B1">
        <w:rPr>
          <w:rFonts w:ascii="Century Gothic" w:eastAsia="Times New Roman" w:hAnsi="Century Gothic"/>
          <w:b/>
          <w:bCs/>
        </w:rPr>
        <w:t>AGENDA</w:t>
      </w:r>
    </w:p>
    <w:p w14:paraId="01D7993F" w14:textId="28B753F9" w:rsidR="001E169A" w:rsidRPr="00DE10B1" w:rsidRDefault="001E169A" w:rsidP="001E169A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 xml:space="preserve">Regular Meeting </w:t>
      </w:r>
      <w:r w:rsidRPr="00DE10B1">
        <w:rPr>
          <w:rFonts w:ascii="Century Gothic" w:eastAsia="Times New Roman" w:hAnsi="Century Gothic" w:cs="Calibri"/>
        </w:rPr>
        <w:t>(</w:t>
      </w:r>
      <w:r w:rsidR="0099485D">
        <w:rPr>
          <w:rFonts w:ascii="Century Gothic" w:eastAsia="Times New Roman" w:hAnsi="Century Gothic" w:cs="Calibri"/>
        </w:rPr>
        <w:t>Online</w:t>
      </w:r>
      <w:r w:rsidR="00273404">
        <w:rPr>
          <w:rFonts w:ascii="Century Gothic" w:eastAsia="Times New Roman" w:hAnsi="Century Gothic" w:cs="Calibri"/>
        </w:rPr>
        <w:t>/In Person</w:t>
      </w:r>
      <w:r w:rsidRPr="00DE10B1">
        <w:rPr>
          <w:rFonts w:ascii="Century Gothic" w:eastAsia="Times New Roman" w:hAnsi="Century Gothic" w:cs="Calibri"/>
        </w:rPr>
        <w:t>)</w:t>
      </w:r>
    </w:p>
    <w:p w14:paraId="4908FD65" w14:textId="11A48E38" w:rsidR="00B71D64" w:rsidRDefault="001E169A" w:rsidP="009C64E0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>Northern Pueblos Regional Transportation Planning Organization</w:t>
      </w:r>
    </w:p>
    <w:p w14:paraId="02297104" w14:textId="3D419F97" w:rsidR="00D4719E" w:rsidRPr="004524EC" w:rsidRDefault="00415858" w:rsidP="00D4719E">
      <w:pPr>
        <w:spacing w:after="0" w:line="240" w:lineRule="auto"/>
        <w:ind w:left="-180"/>
        <w:jc w:val="center"/>
        <w:rPr>
          <w:rFonts w:ascii="Century Gothic" w:hAnsi="Century Gothic" w:cstheme="majorHAnsi"/>
          <w:highlight w:val="yellow"/>
        </w:rPr>
      </w:pPr>
      <w:r w:rsidRPr="004524EC">
        <w:rPr>
          <w:rFonts w:ascii="Century Gothic" w:hAnsi="Century Gothic"/>
          <w:b/>
          <w:bCs/>
          <w:sz w:val="20"/>
          <w:szCs w:val="20"/>
        </w:rPr>
        <w:t>Online:</w:t>
      </w:r>
      <w:r w:rsidR="004524EC">
        <w:rPr>
          <w:rFonts w:ascii="Century Gothic" w:hAnsi="Century Gothic"/>
          <w:sz w:val="20"/>
          <w:szCs w:val="20"/>
        </w:rPr>
        <w:t xml:space="preserve"> </w:t>
      </w:r>
      <w:r w:rsidR="00D4719E" w:rsidRPr="004524EC">
        <w:rPr>
          <w:rFonts w:ascii="Century Gothic" w:hAnsi="Century Gothic" w:cstheme="majorHAnsi"/>
          <w:highlight w:val="yellow"/>
        </w:rPr>
        <w:t>https://us06web.zoom.us/j/85495718668?pwd=K2lWSi9vSW1BNGZ2TVdpMGsremFpUT09</w:t>
      </w:r>
    </w:p>
    <w:p w14:paraId="68499B1E" w14:textId="10117EF1" w:rsidR="001E169A" w:rsidRPr="004524EC" w:rsidRDefault="00D4719E" w:rsidP="004524EC">
      <w:pPr>
        <w:spacing w:after="0" w:line="240" w:lineRule="auto"/>
        <w:ind w:left="-180"/>
        <w:jc w:val="center"/>
        <w:rPr>
          <w:rFonts w:ascii="Century Gothic" w:hAnsi="Century Gothic" w:cstheme="majorHAnsi"/>
        </w:rPr>
      </w:pPr>
      <w:r w:rsidRPr="004524EC">
        <w:rPr>
          <w:rFonts w:ascii="Century Gothic" w:hAnsi="Century Gothic" w:cstheme="majorHAnsi"/>
          <w:highlight w:val="yellow"/>
        </w:rPr>
        <w:t xml:space="preserve">Meeting ID: 854 9571 </w:t>
      </w:r>
      <w:proofErr w:type="gramStart"/>
      <w:r w:rsidRPr="004524EC">
        <w:rPr>
          <w:rFonts w:ascii="Century Gothic" w:hAnsi="Century Gothic" w:cstheme="majorHAnsi"/>
          <w:highlight w:val="yellow"/>
        </w:rPr>
        <w:t>8668</w:t>
      </w:r>
      <w:r w:rsidR="004524EC" w:rsidRPr="004524EC">
        <w:rPr>
          <w:rFonts w:ascii="Century Gothic" w:hAnsi="Century Gothic" w:cstheme="majorHAnsi"/>
          <w:highlight w:val="yellow"/>
        </w:rPr>
        <w:t xml:space="preserve">  </w:t>
      </w:r>
      <w:r w:rsidRPr="004524EC">
        <w:rPr>
          <w:rFonts w:ascii="Century Gothic" w:hAnsi="Century Gothic" w:cstheme="majorHAnsi"/>
          <w:highlight w:val="yellow"/>
        </w:rPr>
        <w:t>Passcode</w:t>
      </w:r>
      <w:proofErr w:type="gramEnd"/>
      <w:r w:rsidRPr="004524EC">
        <w:rPr>
          <w:rFonts w:ascii="Century Gothic" w:hAnsi="Century Gothic" w:cstheme="majorHAnsi"/>
          <w:highlight w:val="yellow"/>
        </w:rPr>
        <w:t xml:space="preserve">: </w:t>
      </w:r>
      <w:proofErr w:type="gramStart"/>
      <w:r w:rsidRPr="004524EC">
        <w:rPr>
          <w:rFonts w:ascii="Century Gothic" w:hAnsi="Century Gothic" w:cstheme="majorHAnsi"/>
          <w:highlight w:val="yellow"/>
        </w:rPr>
        <w:t>908979</w:t>
      </w:r>
      <w:r w:rsidR="004524EC" w:rsidRPr="004524EC">
        <w:rPr>
          <w:rFonts w:ascii="Century Gothic" w:hAnsi="Century Gothic" w:cstheme="majorHAnsi"/>
        </w:rPr>
        <w:t xml:space="preserve">  </w:t>
      </w:r>
      <w:r w:rsidR="001E169A" w:rsidRPr="004524EC">
        <w:rPr>
          <w:rFonts w:ascii="Century Gothic" w:eastAsia="Calibri" w:hAnsi="Century Gothic" w:cs="Calibri"/>
        </w:rPr>
        <w:t>Dial</w:t>
      </w:r>
      <w:proofErr w:type="gramEnd"/>
      <w:r w:rsidR="001E169A" w:rsidRPr="004524EC">
        <w:rPr>
          <w:rFonts w:ascii="Century Gothic" w:eastAsia="Calibri" w:hAnsi="Century Gothic" w:cs="Calibri"/>
        </w:rPr>
        <w:t>-In Option:  +</w:t>
      </w:r>
      <w:r w:rsidRPr="004524EC">
        <w:rPr>
          <w:rFonts w:ascii="Century Gothic" w:hAnsi="Century Gothic"/>
        </w:rPr>
        <w:t xml:space="preserve"> </w:t>
      </w:r>
      <w:r w:rsidRPr="004524EC">
        <w:rPr>
          <w:rFonts w:ascii="Century Gothic" w:eastAsia="Calibri" w:hAnsi="Century Gothic" w:cs="Calibri"/>
        </w:rPr>
        <w:t>1 720 707 2699</w:t>
      </w:r>
    </w:p>
    <w:p w14:paraId="342E274A" w14:textId="5354285D" w:rsidR="0065736F" w:rsidRPr="00D50E82" w:rsidRDefault="00273404" w:rsidP="003148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 w:rsidRPr="00D50E82"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In person: </w:t>
      </w:r>
      <w:r w:rsidR="004C1277">
        <w:rPr>
          <w:rFonts w:ascii="Century Gothic" w:eastAsia="Calibri" w:hAnsi="Century Gothic" w:cstheme="majorHAnsi"/>
          <w:b/>
          <w:bCs/>
          <w:sz w:val="22"/>
          <w:szCs w:val="22"/>
        </w:rPr>
        <w:t>Village of Chama</w:t>
      </w:r>
    </w:p>
    <w:p w14:paraId="72CFD6B9" w14:textId="3743D262" w:rsidR="00314805" w:rsidRDefault="00E47C39" w:rsidP="00E47C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1</w:t>
      </w:r>
      <w:r w:rsidR="004C1277">
        <w:rPr>
          <w:rFonts w:ascii="Century Gothic" w:eastAsia="Calibri" w:hAnsi="Century Gothic" w:cstheme="majorHAnsi"/>
          <w:b/>
          <w:bCs/>
          <w:sz w:val="22"/>
          <w:szCs w:val="22"/>
        </w:rPr>
        <w:t>512 B Hwy 17</w:t>
      </w:r>
    </w:p>
    <w:p w14:paraId="76E4F64F" w14:textId="68259FCE" w:rsidR="00E47C39" w:rsidRPr="006C1B4D" w:rsidRDefault="004C1277" w:rsidP="00E47C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Chama, NM 87520</w:t>
      </w:r>
    </w:p>
    <w:p w14:paraId="4969E050" w14:textId="2B87485C" w:rsidR="00314805" w:rsidRDefault="00314805" w:rsidP="003148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Wednesday, </w:t>
      </w:r>
      <w:r w:rsidR="004C1277">
        <w:rPr>
          <w:rFonts w:ascii="Century Gothic" w:eastAsia="Calibri" w:hAnsi="Century Gothic" w:cstheme="majorHAnsi"/>
          <w:b/>
          <w:bCs/>
          <w:sz w:val="22"/>
          <w:szCs w:val="22"/>
        </w:rPr>
        <w:t>May 6</w:t>
      </w:r>
      <w:r>
        <w:rPr>
          <w:rFonts w:ascii="Century Gothic" w:eastAsia="Calibri" w:hAnsi="Century Gothic" w:cstheme="majorHAnsi"/>
          <w:b/>
          <w:bCs/>
          <w:sz w:val="22"/>
          <w:szCs w:val="22"/>
        </w:rPr>
        <w:t>, 202</w:t>
      </w:r>
      <w:r w:rsidR="006C1B4D">
        <w:rPr>
          <w:rFonts w:ascii="Century Gothic" w:eastAsia="Calibri" w:hAnsi="Century Gothic" w:cstheme="majorHAnsi"/>
          <w:b/>
          <w:bCs/>
          <w:sz w:val="22"/>
          <w:szCs w:val="22"/>
        </w:rPr>
        <w:t>6</w:t>
      </w:r>
      <w:r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 </w:t>
      </w:r>
    </w:p>
    <w:p w14:paraId="48A86E7B" w14:textId="5D921CDB" w:rsidR="00314805" w:rsidRPr="0065736F" w:rsidRDefault="00314805" w:rsidP="0031480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10AM-Noon</w:t>
      </w:r>
    </w:p>
    <w:p w14:paraId="32E5F3A4" w14:textId="77777777" w:rsidR="00220CB4" w:rsidRPr="0065736F" w:rsidRDefault="00220CB4" w:rsidP="00220C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</w:p>
    <w:p w14:paraId="662C5C60" w14:textId="268BD521" w:rsidR="001E169A" w:rsidRPr="002734D8" w:rsidRDefault="001E169A" w:rsidP="00220C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Calibri"/>
        </w:rPr>
      </w:pPr>
      <w:r w:rsidRPr="002734D8">
        <w:rPr>
          <w:rFonts w:ascii="Century Gothic" w:hAnsi="Century Gothic" w:cs="Calibri"/>
        </w:rPr>
        <w:t>Call to order</w:t>
      </w:r>
    </w:p>
    <w:p w14:paraId="4EE0C230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Pledge of Allegiance</w:t>
      </w:r>
    </w:p>
    <w:p w14:paraId="1F869A2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Opening Prayer</w:t>
      </w:r>
    </w:p>
    <w:p w14:paraId="09D5C263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Welcome &amp; Introductions/Comments from the Public</w:t>
      </w:r>
    </w:p>
    <w:p w14:paraId="688F041D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Roll Call</w:t>
      </w:r>
    </w:p>
    <w:p w14:paraId="519DB68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 xml:space="preserve">Approval of the Agenda </w:t>
      </w:r>
    </w:p>
    <w:p w14:paraId="5B7A66A1" w14:textId="5C30CD99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>Approval of Minutes: Regular Me</w:t>
      </w:r>
      <w:r w:rsidR="00966BDE" w:rsidRPr="002734D8">
        <w:rPr>
          <w:rFonts w:ascii="Century Gothic" w:eastAsia="Times New Roman" w:hAnsi="Century Gothic" w:cs="Calibri"/>
        </w:rPr>
        <w:t xml:space="preserve">eting, </w:t>
      </w:r>
      <w:r w:rsidR="004C1277">
        <w:rPr>
          <w:rFonts w:ascii="Century Gothic" w:eastAsia="Times New Roman" w:hAnsi="Century Gothic" w:cs="Calibri"/>
        </w:rPr>
        <w:t>April 1</w:t>
      </w:r>
      <w:r w:rsidR="00790256">
        <w:rPr>
          <w:rFonts w:ascii="Century Gothic" w:eastAsia="Times New Roman" w:hAnsi="Century Gothic" w:cs="Calibri"/>
        </w:rPr>
        <w:t>, 202</w:t>
      </w:r>
      <w:r w:rsidR="006C1B4D">
        <w:rPr>
          <w:rFonts w:ascii="Century Gothic" w:eastAsia="Times New Roman" w:hAnsi="Century Gothic" w:cs="Calibri"/>
        </w:rPr>
        <w:t>6</w:t>
      </w:r>
    </w:p>
    <w:p w14:paraId="1E92EF1F" w14:textId="5CE26819" w:rsidR="002B0B64" w:rsidRPr="002734D8" w:rsidRDefault="001E169A" w:rsidP="00705F9C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Federal Agency Updates</w:t>
      </w:r>
    </w:p>
    <w:p w14:paraId="2C6A70A9" w14:textId="6FD75E06" w:rsidR="0065736F" w:rsidRDefault="002734D8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NMDOT Updates from District 5, Planning, Tribal Liaison, and LTAP Board</w:t>
      </w:r>
    </w:p>
    <w:p w14:paraId="2AC92F60" w14:textId="7BFBE4A8" w:rsidR="004C1277" w:rsidRDefault="004C1277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RTPO updates, NCNMEDD Planners</w:t>
      </w:r>
    </w:p>
    <w:p w14:paraId="0EC7AC08" w14:textId="6F433D8A" w:rsidR="004C1277" w:rsidRDefault="004C1277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Presentation/Discussion: Tribal Opportunities/Tribal Collaboration-Kimberly Belone, Bureau of Indian Affairs (tentative)</w:t>
      </w:r>
    </w:p>
    <w:p w14:paraId="7867B58B" w14:textId="1E80A181" w:rsidR="004C1277" w:rsidRDefault="004C1277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Presentation/Discussion: Road improvements in Truth or Consequence, NM-Rolf Hechler, Mayor of Tor C NM (tentative)</w:t>
      </w:r>
    </w:p>
    <w:p w14:paraId="097AAAD0" w14:textId="55BD5F0F" w:rsidR="004C1277" w:rsidRDefault="004C1277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Presentation/Discussion: Taos Pueblo TPF Project, Spider Rock Rd.</w:t>
      </w:r>
    </w:p>
    <w:p w14:paraId="322D5140" w14:textId="7B9122F2" w:rsidR="004C1277" w:rsidRDefault="004C1277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Discussion: Regional Work Program</w:t>
      </w:r>
    </w:p>
    <w:p w14:paraId="5616CB78" w14:textId="672BD1EE" w:rsidR="004C1277" w:rsidRDefault="004C1277" w:rsidP="00D50E8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Discussion: TPF Rating and Ranking FY27</w:t>
      </w:r>
      <w:r w:rsidR="00C9217A">
        <w:rPr>
          <w:rFonts w:ascii="Century Gothic" w:eastAsia="Times New Roman" w:hAnsi="Century Gothic" w:cs="Calibri"/>
        </w:rPr>
        <w:t xml:space="preserve"> &amp; RTIPR</w:t>
      </w:r>
    </w:p>
    <w:p w14:paraId="478022EB" w14:textId="4AA1F193" w:rsidR="001E169A" w:rsidRPr="00067FB8" w:rsidRDefault="00DB5612" w:rsidP="00DB5612">
      <w:pPr>
        <w:spacing w:after="60" w:line="240" w:lineRule="auto"/>
        <w:rPr>
          <w:rFonts w:ascii="Century Gothic" w:eastAsia="Times New Roman" w:hAnsi="Century Gothic" w:cs="Calibri"/>
        </w:rPr>
      </w:pPr>
      <w:r w:rsidRPr="00DB5612">
        <w:rPr>
          <w:rFonts w:ascii="Century Gothic" w:eastAsia="Times New Roman" w:hAnsi="Century Gothic" w:cs="Calibri"/>
          <w:b/>
          <w:bCs/>
        </w:rPr>
        <w:t>X</w:t>
      </w:r>
      <w:proofErr w:type="gramStart"/>
      <w:r w:rsidRPr="00DB5612">
        <w:rPr>
          <w:rFonts w:ascii="Century Gothic" w:eastAsia="Times New Roman" w:hAnsi="Century Gothic" w:cs="Calibri"/>
          <w:b/>
          <w:bCs/>
        </w:rPr>
        <w:t>.</w:t>
      </w:r>
      <w:r>
        <w:rPr>
          <w:rFonts w:ascii="Century Gothic" w:eastAsia="Times New Roman" w:hAnsi="Century Gothic" w:cs="Calibri"/>
        </w:rPr>
        <w:t xml:space="preserve"> </w:t>
      </w:r>
      <w:r>
        <w:rPr>
          <w:rFonts w:ascii="Century Gothic" w:eastAsia="Times New Roman" w:hAnsi="Century Gothic" w:cs="Calibri"/>
        </w:rPr>
        <w:tab/>
      </w:r>
      <w:r w:rsidR="001E169A" w:rsidRPr="00067FB8">
        <w:rPr>
          <w:rFonts w:ascii="Century Gothic" w:eastAsia="Times New Roman" w:hAnsi="Century Gothic" w:cs="Calibri"/>
        </w:rPr>
        <w:t>New</w:t>
      </w:r>
      <w:proofErr w:type="gramEnd"/>
      <w:r w:rsidR="001E169A" w:rsidRPr="00067FB8">
        <w:rPr>
          <w:rFonts w:ascii="Century Gothic" w:eastAsia="Times New Roman" w:hAnsi="Century Gothic" w:cs="Calibri"/>
        </w:rPr>
        <w:t xml:space="preserve"> Business</w:t>
      </w:r>
    </w:p>
    <w:p w14:paraId="7D63230E" w14:textId="381F1FEF" w:rsidR="004524EC" w:rsidRPr="008451C9" w:rsidRDefault="001E169A" w:rsidP="008451C9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Upcoming meeting locations and topics</w:t>
      </w:r>
    </w:p>
    <w:p w14:paraId="241FE3D7" w14:textId="32FAF12D" w:rsidR="00DB5612" w:rsidRPr="00EE61F6" w:rsidRDefault="004C1277" w:rsidP="00E14169">
      <w:pPr>
        <w:numPr>
          <w:ilvl w:val="2"/>
          <w:numId w:val="1"/>
        </w:numPr>
        <w:spacing w:after="60" w:line="240" w:lineRule="auto"/>
        <w:ind w:left="1530" w:right="-360"/>
        <w:rPr>
          <w:rFonts w:ascii="Century Gothic" w:eastAsia="Times New Roman" w:hAnsi="Century Gothic" w:cs="Calibri"/>
          <w:b/>
          <w:bCs/>
        </w:rPr>
      </w:pPr>
      <w:r>
        <w:rPr>
          <w:rFonts w:ascii="Century Gothic" w:eastAsia="Times New Roman" w:hAnsi="Century Gothic" w:cs="Calibri"/>
          <w:b/>
          <w:bCs/>
        </w:rPr>
        <w:t>June 3</w:t>
      </w:r>
      <w:r w:rsidR="00E47C39">
        <w:rPr>
          <w:rFonts w:ascii="Century Gothic" w:eastAsia="Times New Roman" w:hAnsi="Century Gothic" w:cs="Calibri"/>
          <w:b/>
          <w:bCs/>
        </w:rPr>
        <w:t xml:space="preserve"> </w:t>
      </w:r>
      <w:r>
        <w:rPr>
          <w:rFonts w:ascii="Century Gothic" w:eastAsia="Times New Roman" w:hAnsi="Century Gothic" w:cs="Calibri"/>
          <w:b/>
          <w:bCs/>
        </w:rPr>
        <w:t>NCRTD</w:t>
      </w:r>
    </w:p>
    <w:p w14:paraId="697D9576" w14:textId="77777777" w:rsidR="001E169A" w:rsidRPr="002734D8" w:rsidRDefault="001E169A" w:rsidP="0039033B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Other items from NPRTPO members or the public</w:t>
      </w:r>
    </w:p>
    <w:p w14:paraId="11DBAC1B" w14:textId="2D92345D" w:rsidR="001E169A" w:rsidRPr="002734D8" w:rsidRDefault="00AA3F9A" w:rsidP="00AA3F9A">
      <w:pPr>
        <w:spacing w:after="60" w:line="240" w:lineRule="auto"/>
        <w:rPr>
          <w:rFonts w:ascii="Century Gothic" w:eastAsia="Times New Roman" w:hAnsi="Century Gothic" w:cs="Calibri"/>
        </w:rPr>
      </w:pPr>
      <w:r w:rsidRPr="00AA3F9A">
        <w:rPr>
          <w:rFonts w:ascii="Century Gothic" w:eastAsia="Times New Roman" w:hAnsi="Century Gothic" w:cs="Calibri"/>
          <w:b/>
          <w:bCs/>
        </w:rPr>
        <w:t>XI</w:t>
      </w:r>
      <w:r>
        <w:rPr>
          <w:rFonts w:ascii="Century Gothic" w:eastAsia="Times New Roman" w:hAnsi="Century Gothic" w:cs="Calibri"/>
        </w:rPr>
        <w:tab/>
      </w:r>
      <w:r w:rsidR="001E169A" w:rsidRPr="002734D8">
        <w:rPr>
          <w:rFonts w:ascii="Century Gothic" w:eastAsia="Times New Roman" w:hAnsi="Century Gothic" w:cs="Calibri"/>
        </w:rPr>
        <w:t>Adjourn</w:t>
      </w:r>
    </w:p>
    <w:p w14:paraId="3366524A" w14:textId="77777777" w:rsidR="001E169A" w:rsidRPr="002734D8" w:rsidRDefault="001E169A" w:rsidP="001E169A">
      <w:pPr>
        <w:spacing w:after="0" w:line="240" w:lineRule="auto"/>
        <w:rPr>
          <w:rFonts w:ascii="Century Gothic" w:eastAsia="Times New Roman" w:hAnsi="Century Gothic" w:cs="Calibri"/>
        </w:rPr>
      </w:pPr>
    </w:p>
    <w:p w14:paraId="4E0B2A70" w14:textId="2EB5275F" w:rsidR="0063615F" w:rsidRPr="002734D8" w:rsidRDefault="001E169A" w:rsidP="003D28BB">
      <w:pPr>
        <w:spacing w:after="0" w:line="240" w:lineRule="auto"/>
        <w:rPr>
          <w:rFonts w:ascii="Century Gothic" w:eastAsia="Times New Roman" w:hAnsi="Century Gothic" w:cs="Calibri"/>
          <w:b/>
          <w:sz w:val="20"/>
          <w:szCs w:val="20"/>
        </w:rPr>
      </w:pP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Pursuant to the Americans with Disabilities Act (ADA) of 1990, if anyone requires assistance, please contact 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Patrick Million</w:t>
      </w:r>
      <w:r w:rsidR="00830999">
        <w:rPr>
          <w:rFonts w:ascii="Century Gothic" w:eastAsia="Times New Roman" w:hAnsi="Century Gothic" w:cs="Calibri"/>
          <w:b/>
          <w:sz w:val="20"/>
          <w:szCs w:val="20"/>
        </w:rPr>
        <w:t xml:space="preserve"> at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  <w:r w:rsidR="00830999" w:rsidRPr="00830999">
        <w:rPr>
          <w:rFonts w:ascii="Century Gothic" w:eastAsia="Times New Roman" w:hAnsi="Century Gothic" w:cs="Calibri"/>
          <w:b/>
          <w:sz w:val="20"/>
          <w:szCs w:val="20"/>
        </w:rPr>
        <w:t>(505) 356-9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694</w:t>
      </w:r>
      <w:r w:rsidRPr="00DE10B1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at least </w:t>
      </w:r>
      <w:r w:rsidR="002A2405">
        <w:rPr>
          <w:rFonts w:ascii="Century Gothic" w:eastAsia="Times New Roman" w:hAnsi="Century Gothic" w:cs="Calibri"/>
          <w:b/>
          <w:sz w:val="20"/>
          <w:szCs w:val="20"/>
        </w:rPr>
        <w:t xml:space="preserve">3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>days prior to the meeting date.</w:t>
      </w:r>
      <w:r w:rsidR="0051093C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</w:p>
    <w:sectPr w:rsidR="0063615F" w:rsidRPr="00273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5F7E" w14:textId="77777777" w:rsidR="00096A28" w:rsidRDefault="00096A28" w:rsidP="001E169A">
      <w:pPr>
        <w:spacing w:after="0" w:line="240" w:lineRule="auto"/>
      </w:pPr>
      <w:r>
        <w:separator/>
      </w:r>
    </w:p>
  </w:endnote>
  <w:endnote w:type="continuationSeparator" w:id="0">
    <w:p w14:paraId="4330094C" w14:textId="77777777" w:rsidR="00096A28" w:rsidRDefault="00096A28" w:rsidP="001E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37AE" w14:textId="77777777" w:rsidR="001878DB" w:rsidRDefault="00187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B6FC" w14:textId="584CB44E" w:rsidR="001E169A" w:rsidRDefault="001878DB">
    <w:pPr>
      <w:pStyle w:val="Footer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1857141" wp14:editId="5A2A39DD">
          <wp:simplePos x="0" y="0"/>
          <wp:positionH relativeFrom="margin">
            <wp:posOffset>57150</wp:posOffset>
          </wp:positionH>
          <wp:positionV relativeFrom="paragraph">
            <wp:posOffset>-563245</wp:posOffset>
          </wp:positionV>
          <wp:extent cx="882015" cy="882015"/>
          <wp:effectExtent l="0" t="0" r="0" b="0"/>
          <wp:wrapSquare wrapText="bothSides"/>
          <wp:docPr id="2104054529" name="Picture 2104054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6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F2BA2" wp14:editId="11AE0957">
              <wp:simplePos x="0" y="0"/>
              <wp:positionH relativeFrom="column">
                <wp:posOffset>1207770</wp:posOffset>
              </wp:positionH>
              <wp:positionV relativeFrom="paragraph">
                <wp:posOffset>-523875</wp:posOffset>
              </wp:positionV>
              <wp:extent cx="5276850" cy="881380"/>
              <wp:effectExtent l="0" t="0" r="19050" b="13970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276850" cy="881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FAD54" w14:textId="77777777" w:rsidR="001E169A" w:rsidRPr="0037049C" w:rsidRDefault="001E169A" w:rsidP="001E169A">
                          <w:pPr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37049C">
                            <w:rPr>
                              <w:i/>
                              <w:sz w:val="24"/>
                              <w:szCs w:val="24"/>
                            </w:rPr>
      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      </w:r>
                        </w:p>
                        <w:p w14:paraId="7229351F" w14:textId="77777777" w:rsidR="001E169A" w:rsidRDefault="001E169A" w:rsidP="001E16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F2B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5.1pt;margin-top:-41.25pt;width:415.5pt;height:6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" strokecolor="white">
              <o:lock v:ext="edit" aspectratio="t" verticies="t" text="t" shapetype="t"/>
              <v:textbox>
                <w:txbxContent>
                  <w:p w14:paraId="397FAD54" w14:textId="77777777" w:rsidR="001E169A" w:rsidRPr="0037049C" w:rsidRDefault="001E169A" w:rsidP="001E169A">
                    <w:pPr>
                      <w:rPr>
                        <w:i/>
                        <w:sz w:val="24"/>
                        <w:szCs w:val="24"/>
                      </w:rPr>
                    </w:pPr>
                    <w:r w:rsidRPr="0037049C">
                      <w:rPr>
                        <w:i/>
                        <w:sz w:val="24"/>
                        <w:szCs w:val="24"/>
                      </w:rPr>
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</w:r>
                  </w:p>
                  <w:p w14:paraId="7229351F" w14:textId="77777777" w:rsidR="001E169A" w:rsidRDefault="001E169A" w:rsidP="001E169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EAE9" w14:textId="77777777" w:rsidR="001878DB" w:rsidRDefault="00187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51AF" w14:textId="77777777" w:rsidR="00096A28" w:rsidRDefault="00096A28" w:rsidP="001E169A">
      <w:pPr>
        <w:spacing w:after="0" w:line="240" w:lineRule="auto"/>
      </w:pPr>
      <w:r>
        <w:separator/>
      </w:r>
    </w:p>
  </w:footnote>
  <w:footnote w:type="continuationSeparator" w:id="0">
    <w:p w14:paraId="16E01305" w14:textId="77777777" w:rsidR="00096A28" w:rsidRDefault="00096A28" w:rsidP="001E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5FF0" w14:textId="77777777" w:rsidR="001878DB" w:rsidRDefault="00187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30" w:type="dxa"/>
      <w:tblInd w:w="-792" w:type="dxa"/>
      <w:tblLook w:val="04A0" w:firstRow="1" w:lastRow="0" w:firstColumn="1" w:lastColumn="0" w:noHBand="0" w:noVBand="1"/>
    </w:tblPr>
    <w:tblGrid>
      <w:gridCol w:w="4410"/>
      <w:gridCol w:w="7020"/>
    </w:tblGrid>
    <w:tr w:rsidR="001E169A" w:rsidRPr="0078795D" w14:paraId="5968E6AF" w14:textId="77777777" w:rsidTr="001E169A">
      <w:trPr>
        <w:trHeight w:val="1350"/>
      </w:trPr>
      <w:tc>
        <w:tcPr>
          <w:tcW w:w="4410" w:type="dxa"/>
          <w:shd w:val="clear" w:color="auto" w:fill="8DB3E2"/>
          <w:vAlign w:val="center"/>
        </w:tcPr>
        <w:p w14:paraId="41358D9F" w14:textId="77777777" w:rsidR="001E169A" w:rsidRPr="0078795D" w:rsidRDefault="001E169A" w:rsidP="001E169A">
          <w:pPr>
            <w:pStyle w:val="Name"/>
            <w:ind w:left="0"/>
            <w:rPr>
              <w:sz w:val="28"/>
              <w:szCs w:val="28"/>
            </w:rPr>
          </w:pPr>
          <w:r w:rsidRPr="0078795D">
            <w:rPr>
              <w:sz w:val="28"/>
              <w:szCs w:val="28"/>
            </w:rPr>
            <w:t xml:space="preserve">North Central New Mexico Economic Development District </w:t>
          </w:r>
          <w:r w:rsidRPr="0078795D">
            <w:rPr>
              <w:sz w:val="20"/>
              <w:szCs w:val="20"/>
            </w:rPr>
            <w:t>NCNMEDD</w:t>
          </w:r>
          <w:r w:rsidRPr="0078795D">
            <w:rPr>
              <w:sz w:val="28"/>
              <w:szCs w:val="28"/>
            </w:rPr>
            <w:t xml:space="preserve"> </w:t>
          </w:r>
          <w:r w:rsidRPr="0078795D">
            <w:rPr>
              <w:sz w:val="20"/>
              <w:szCs w:val="20"/>
            </w:rPr>
            <w:t>Council</w:t>
          </w:r>
          <w:r>
            <w:rPr>
              <w:sz w:val="20"/>
              <w:szCs w:val="20"/>
            </w:rPr>
            <w:t xml:space="preserve"> of</w:t>
          </w:r>
          <w:r w:rsidRPr="0078795D">
            <w:rPr>
              <w:sz w:val="20"/>
              <w:szCs w:val="20"/>
            </w:rPr>
            <w:t xml:space="preserve"> Governments</w:t>
          </w:r>
        </w:p>
      </w:tc>
      <w:tc>
        <w:tcPr>
          <w:tcW w:w="7020" w:type="dxa"/>
          <w:shd w:val="clear" w:color="auto" w:fill="B4C6E7" w:themeFill="accent1" w:themeFillTint="66"/>
          <w:vAlign w:val="center"/>
        </w:tcPr>
        <w:p w14:paraId="3E86EE18" w14:textId="2380F2C9" w:rsidR="001E169A" w:rsidRPr="0078795D" w:rsidRDefault="001E169A" w:rsidP="001E169A">
          <w:pPr>
            <w:pStyle w:val="Addressandcontac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01D7E86" wp14:editId="64230E4F">
                <wp:simplePos x="0" y="0"/>
                <wp:positionH relativeFrom="column">
                  <wp:posOffset>2739390</wp:posOffset>
                </wp:positionH>
                <wp:positionV relativeFrom="paragraph">
                  <wp:posOffset>0</wp:posOffset>
                </wp:positionV>
                <wp:extent cx="1581150" cy="1581150"/>
                <wp:effectExtent l="0" t="0" r="0" b="0"/>
                <wp:wrapNone/>
                <wp:docPr id="144137557" name="Picture 1441375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B3D612B" w14:textId="77777777" w:rsidR="001E169A" w:rsidRDefault="001E1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5627" w14:textId="77777777" w:rsidR="001878DB" w:rsidRDefault="00187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6289D"/>
    <w:multiLevelType w:val="hybridMultilevel"/>
    <w:tmpl w:val="8294FBDE"/>
    <w:lvl w:ilvl="0" w:tplc="C4E64A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35342">
    <w:abstractNumId w:val="0"/>
  </w:num>
  <w:num w:numId="2" w16cid:durableId="145563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D7"/>
    <w:rsid w:val="000026E9"/>
    <w:rsid w:val="0003412B"/>
    <w:rsid w:val="0004297F"/>
    <w:rsid w:val="000451AB"/>
    <w:rsid w:val="0004769A"/>
    <w:rsid w:val="00050257"/>
    <w:rsid w:val="0005731C"/>
    <w:rsid w:val="000622C8"/>
    <w:rsid w:val="00067FB8"/>
    <w:rsid w:val="0007501B"/>
    <w:rsid w:val="00076E81"/>
    <w:rsid w:val="000810AE"/>
    <w:rsid w:val="000840E9"/>
    <w:rsid w:val="00086B95"/>
    <w:rsid w:val="00090712"/>
    <w:rsid w:val="00091240"/>
    <w:rsid w:val="00096A28"/>
    <w:rsid w:val="000A13FF"/>
    <w:rsid w:val="000E3206"/>
    <w:rsid w:val="00110FC3"/>
    <w:rsid w:val="00130829"/>
    <w:rsid w:val="0015190B"/>
    <w:rsid w:val="001878DB"/>
    <w:rsid w:val="001B26D7"/>
    <w:rsid w:val="001D612E"/>
    <w:rsid w:val="001E169A"/>
    <w:rsid w:val="001E3DB0"/>
    <w:rsid w:val="001E5D5C"/>
    <w:rsid w:val="00217CF0"/>
    <w:rsid w:val="00220CB4"/>
    <w:rsid w:val="00221BC4"/>
    <w:rsid w:val="002656D3"/>
    <w:rsid w:val="00266AA5"/>
    <w:rsid w:val="002705C8"/>
    <w:rsid w:val="00273404"/>
    <w:rsid w:val="002734D8"/>
    <w:rsid w:val="00293EFB"/>
    <w:rsid w:val="002A054B"/>
    <w:rsid w:val="002A2405"/>
    <w:rsid w:val="002A2701"/>
    <w:rsid w:val="002B0B64"/>
    <w:rsid w:val="002E7319"/>
    <w:rsid w:val="002F1680"/>
    <w:rsid w:val="00314805"/>
    <w:rsid w:val="003171F4"/>
    <w:rsid w:val="00384710"/>
    <w:rsid w:val="0038608C"/>
    <w:rsid w:val="0039033B"/>
    <w:rsid w:val="003B2F7C"/>
    <w:rsid w:val="003C55AB"/>
    <w:rsid w:val="003D28BB"/>
    <w:rsid w:val="003E7B26"/>
    <w:rsid w:val="003E7FE8"/>
    <w:rsid w:val="00415858"/>
    <w:rsid w:val="00417BDF"/>
    <w:rsid w:val="00417FA5"/>
    <w:rsid w:val="004524EC"/>
    <w:rsid w:val="004529CC"/>
    <w:rsid w:val="00460084"/>
    <w:rsid w:val="00464117"/>
    <w:rsid w:val="004735B7"/>
    <w:rsid w:val="00486D67"/>
    <w:rsid w:val="004873EF"/>
    <w:rsid w:val="004B0DF4"/>
    <w:rsid w:val="004C1277"/>
    <w:rsid w:val="004D6502"/>
    <w:rsid w:val="004D6FCB"/>
    <w:rsid w:val="004E025E"/>
    <w:rsid w:val="004E1C21"/>
    <w:rsid w:val="004E1C9D"/>
    <w:rsid w:val="005059C8"/>
    <w:rsid w:val="005061EE"/>
    <w:rsid w:val="0051093C"/>
    <w:rsid w:val="00536411"/>
    <w:rsid w:val="005511D7"/>
    <w:rsid w:val="00567A84"/>
    <w:rsid w:val="00576B3D"/>
    <w:rsid w:val="005B44E7"/>
    <w:rsid w:val="005C51EE"/>
    <w:rsid w:val="005C5F89"/>
    <w:rsid w:val="005D0CA5"/>
    <w:rsid w:val="005D4CC8"/>
    <w:rsid w:val="00606A28"/>
    <w:rsid w:val="00616A11"/>
    <w:rsid w:val="0063203E"/>
    <w:rsid w:val="0063615F"/>
    <w:rsid w:val="006519F1"/>
    <w:rsid w:val="0065508A"/>
    <w:rsid w:val="0065736F"/>
    <w:rsid w:val="00661A9C"/>
    <w:rsid w:val="00663221"/>
    <w:rsid w:val="006709F7"/>
    <w:rsid w:val="00683E46"/>
    <w:rsid w:val="006958AA"/>
    <w:rsid w:val="006A718D"/>
    <w:rsid w:val="006C1B4D"/>
    <w:rsid w:val="006D1961"/>
    <w:rsid w:val="006D7C6E"/>
    <w:rsid w:val="006E4836"/>
    <w:rsid w:val="00705F9C"/>
    <w:rsid w:val="0071290E"/>
    <w:rsid w:val="007267F9"/>
    <w:rsid w:val="00730D8C"/>
    <w:rsid w:val="007412FC"/>
    <w:rsid w:val="00742E53"/>
    <w:rsid w:val="00756461"/>
    <w:rsid w:val="00766068"/>
    <w:rsid w:val="0077179F"/>
    <w:rsid w:val="00775D56"/>
    <w:rsid w:val="007843FE"/>
    <w:rsid w:val="00790256"/>
    <w:rsid w:val="00792DEC"/>
    <w:rsid w:val="0079686E"/>
    <w:rsid w:val="007A5907"/>
    <w:rsid w:val="007B070B"/>
    <w:rsid w:val="007C6B35"/>
    <w:rsid w:val="00830999"/>
    <w:rsid w:val="008403D5"/>
    <w:rsid w:val="008444D8"/>
    <w:rsid w:val="008451C9"/>
    <w:rsid w:val="00875959"/>
    <w:rsid w:val="00880554"/>
    <w:rsid w:val="00881C37"/>
    <w:rsid w:val="0088280B"/>
    <w:rsid w:val="008A0AAE"/>
    <w:rsid w:val="008A6401"/>
    <w:rsid w:val="008B4020"/>
    <w:rsid w:val="008C09DA"/>
    <w:rsid w:val="008C2A22"/>
    <w:rsid w:val="00900ABB"/>
    <w:rsid w:val="00910133"/>
    <w:rsid w:val="00933110"/>
    <w:rsid w:val="00943725"/>
    <w:rsid w:val="00947D14"/>
    <w:rsid w:val="00966BDE"/>
    <w:rsid w:val="00983BD4"/>
    <w:rsid w:val="0098786E"/>
    <w:rsid w:val="0099485D"/>
    <w:rsid w:val="0099511A"/>
    <w:rsid w:val="009C1529"/>
    <w:rsid w:val="009C2FB2"/>
    <w:rsid w:val="009C64E0"/>
    <w:rsid w:val="00A02D4B"/>
    <w:rsid w:val="00A045DB"/>
    <w:rsid w:val="00A04A3B"/>
    <w:rsid w:val="00A24052"/>
    <w:rsid w:val="00A33FE9"/>
    <w:rsid w:val="00A50CE0"/>
    <w:rsid w:val="00A603AD"/>
    <w:rsid w:val="00A841EA"/>
    <w:rsid w:val="00A93D51"/>
    <w:rsid w:val="00AA3F9A"/>
    <w:rsid w:val="00AC0A8E"/>
    <w:rsid w:val="00AD2CE8"/>
    <w:rsid w:val="00AD7F92"/>
    <w:rsid w:val="00AE2F39"/>
    <w:rsid w:val="00AE7018"/>
    <w:rsid w:val="00AF317A"/>
    <w:rsid w:val="00B029B3"/>
    <w:rsid w:val="00B032C1"/>
    <w:rsid w:val="00B05CF4"/>
    <w:rsid w:val="00B22795"/>
    <w:rsid w:val="00B3258C"/>
    <w:rsid w:val="00B51C33"/>
    <w:rsid w:val="00B71D64"/>
    <w:rsid w:val="00B754BE"/>
    <w:rsid w:val="00B92B6E"/>
    <w:rsid w:val="00B97B23"/>
    <w:rsid w:val="00BC1DC5"/>
    <w:rsid w:val="00BC496C"/>
    <w:rsid w:val="00BE009B"/>
    <w:rsid w:val="00BF1F21"/>
    <w:rsid w:val="00BF6F8A"/>
    <w:rsid w:val="00C05C3E"/>
    <w:rsid w:val="00C1487F"/>
    <w:rsid w:val="00C5324E"/>
    <w:rsid w:val="00C85F46"/>
    <w:rsid w:val="00C90544"/>
    <w:rsid w:val="00C9217A"/>
    <w:rsid w:val="00C9397C"/>
    <w:rsid w:val="00CA3609"/>
    <w:rsid w:val="00CB175C"/>
    <w:rsid w:val="00CB25EE"/>
    <w:rsid w:val="00D14EF1"/>
    <w:rsid w:val="00D2216B"/>
    <w:rsid w:val="00D30BC5"/>
    <w:rsid w:val="00D34F16"/>
    <w:rsid w:val="00D34FAF"/>
    <w:rsid w:val="00D449E6"/>
    <w:rsid w:val="00D4719E"/>
    <w:rsid w:val="00D50E82"/>
    <w:rsid w:val="00D5337B"/>
    <w:rsid w:val="00D553A6"/>
    <w:rsid w:val="00D73392"/>
    <w:rsid w:val="00D86D8C"/>
    <w:rsid w:val="00DB5612"/>
    <w:rsid w:val="00DC0FDC"/>
    <w:rsid w:val="00DC4DC0"/>
    <w:rsid w:val="00DD6F33"/>
    <w:rsid w:val="00DE10B1"/>
    <w:rsid w:val="00DF09A5"/>
    <w:rsid w:val="00DF73FF"/>
    <w:rsid w:val="00E14169"/>
    <w:rsid w:val="00E26479"/>
    <w:rsid w:val="00E318BC"/>
    <w:rsid w:val="00E35C34"/>
    <w:rsid w:val="00E47C39"/>
    <w:rsid w:val="00E5795E"/>
    <w:rsid w:val="00E61E01"/>
    <w:rsid w:val="00E62A33"/>
    <w:rsid w:val="00E913D2"/>
    <w:rsid w:val="00E9298B"/>
    <w:rsid w:val="00E97033"/>
    <w:rsid w:val="00E976C5"/>
    <w:rsid w:val="00EA3CA3"/>
    <w:rsid w:val="00EA4F8D"/>
    <w:rsid w:val="00ED797C"/>
    <w:rsid w:val="00EE3F31"/>
    <w:rsid w:val="00EE61F6"/>
    <w:rsid w:val="00F449F8"/>
    <w:rsid w:val="00F530DD"/>
    <w:rsid w:val="00F60131"/>
    <w:rsid w:val="00F64AB8"/>
    <w:rsid w:val="00F87FDE"/>
    <w:rsid w:val="00FB18A1"/>
    <w:rsid w:val="00FC73ED"/>
    <w:rsid w:val="00FD1BB2"/>
    <w:rsid w:val="00FE0488"/>
    <w:rsid w:val="00FE2234"/>
    <w:rsid w:val="00FF1324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560E3"/>
  <w15:chartTrackingRefBased/>
  <w15:docId w15:val="{C27CFC58-DE66-4984-A32A-8CF4E784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69A"/>
  </w:style>
  <w:style w:type="paragraph" w:styleId="Footer">
    <w:name w:val="footer"/>
    <w:basedOn w:val="Normal"/>
    <w:link w:val="Foot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69A"/>
  </w:style>
  <w:style w:type="paragraph" w:customStyle="1" w:styleId="Name">
    <w:name w:val="Name"/>
    <w:basedOn w:val="Normal"/>
    <w:link w:val="NameChar"/>
    <w:rsid w:val="001E169A"/>
    <w:pPr>
      <w:spacing w:before="120" w:after="120" w:line="240" w:lineRule="auto"/>
      <w:ind w:left="403"/>
    </w:pPr>
    <w:rPr>
      <w:rFonts w:ascii="Calibri" w:eastAsia="Calibri" w:hAnsi="Calibri" w:cs="Calibri"/>
      <w:b/>
      <w:i/>
      <w:spacing w:val="10"/>
      <w:sz w:val="44"/>
    </w:rPr>
  </w:style>
  <w:style w:type="character" w:customStyle="1" w:styleId="NameChar">
    <w:name w:val="Name Char"/>
    <w:link w:val="Name"/>
    <w:rsid w:val="001E169A"/>
    <w:rPr>
      <w:rFonts w:ascii="Calibri" w:eastAsia="Calibri" w:hAnsi="Calibri" w:cs="Calibri"/>
      <w:b/>
      <w:i/>
      <w:spacing w:val="10"/>
      <w:sz w:val="44"/>
    </w:rPr>
  </w:style>
  <w:style w:type="paragraph" w:customStyle="1" w:styleId="Addressandcontact">
    <w:name w:val="Address and contact"/>
    <w:basedOn w:val="Normal"/>
    <w:qFormat/>
    <w:rsid w:val="001E169A"/>
    <w:pPr>
      <w:spacing w:after="0" w:line="240" w:lineRule="auto"/>
      <w:jc w:val="righ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6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D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3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361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1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2F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7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1176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Sittig</dc:creator>
  <cp:keywords/>
  <dc:description/>
  <cp:lastModifiedBy>Patrick Million</cp:lastModifiedBy>
  <cp:revision>3</cp:revision>
  <cp:lastPrinted>2025-11-05T15:52:00Z</cp:lastPrinted>
  <dcterms:created xsi:type="dcterms:W3CDTF">2026-04-20T17:32:00Z</dcterms:created>
  <dcterms:modified xsi:type="dcterms:W3CDTF">2026-04-21T14:24:00Z</dcterms:modified>
</cp:coreProperties>
</file>